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0D277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0D277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0D277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0D277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E615B8" w:rsidRPr="00E82752" w:rsidRDefault="00266DB6" w:rsidP="00DA4185">
      <w:pPr>
        <w:ind w:left="-284" w:right="-704"/>
        <w:jc w:val="both"/>
        <w:rPr>
          <w:rFonts w:asciiTheme="minorHAnsi" w:hAnsiTheme="minorHAnsi" w:cstheme="minorHAnsi"/>
          <w:color w:val="0F243E"/>
        </w:rPr>
      </w:pPr>
      <w:r w:rsidRPr="00E82752">
        <w:rPr>
          <w:rFonts w:asciiTheme="minorHAnsi" w:hAnsiTheme="minorHAnsi" w:cstheme="minorHAnsi"/>
          <w:b/>
          <w:color w:val="0F243E"/>
        </w:rPr>
        <w:t>C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e </w:t>
      </w:r>
      <w:r w:rsidRPr="00E82752">
        <w:rPr>
          <w:rFonts w:asciiTheme="minorHAnsi" w:hAnsiTheme="minorHAnsi" w:cstheme="minorHAnsi"/>
          <w:b/>
          <w:color w:val="0F243E"/>
        </w:rPr>
        <w:t>formulaire</w:t>
      </w:r>
      <w:r w:rsidR="00E40935" w:rsidRPr="00E82752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E82752">
        <w:rPr>
          <w:rFonts w:asciiTheme="minorHAnsi" w:hAnsiTheme="minorHAnsi" w:cstheme="minorHAnsi"/>
          <w:b/>
          <w:color w:val="0070C0"/>
        </w:rPr>
        <w:t>*</w:t>
      </w:r>
      <w:r w:rsidRPr="00E82752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E82752">
        <w:rPr>
          <w:rFonts w:asciiTheme="minorHAnsi" w:hAnsiTheme="minorHAnsi" w:cstheme="minorHAnsi"/>
          <w:b/>
          <w:color w:val="0F243E"/>
        </w:rPr>
        <w:t>un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E82752">
        <w:rPr>
          <w:rFonts w:asciiTheme="minorHAnsi" w:hAnsiTheme="minorHAnsi" w:cstheme="minorHAnsi"/>
          <w:b/>
          <w:color w:val="0070C0"/>
        </w:rPr>
        <w:t>*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E82752">
        <w:rPr>
          <w:rFonts w:asciiTheme="minorHAnsi" w:hAnsiTheme="minorHAnsi" w:cstheme="minorHAnsi"/>
          <w:b/>
          <w:color w:val="0F243E"/>
        </w:rPr>
        <w:t>une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E82752">
        <w:rPr>
          <w:rFonts w:asciiTheme="minorHAnsi" w:hAnsiTheme="minorHAnsi" w:cstheme="minorHAnsi"/>
          <w:b/>
          <w:color w:val="0070C0"/>
        </w:rPr>
        <w:t>*</w:t>
      </w:r>
      <w:r w:rsidRPr="00E82752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E82752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E82752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E82752">
        <w:rPr>
          <w:rFonts w:asciiTheme="minorHAnsi" w:hAnsiTheme="minorHAnsi" w:cstheme="minorHAnsi"/>
          <w:color w:val="0F243E"/>
        </w:rPr>
        <w:t>*</w:t>
      </w:r>
    </w:p>
    <w:p w:rsidR="00E82752" w:rsidRDefault="000D277A" w:rsidP="00E82752">
      <w:pPr>
        <w:jc w:val="center"/>
        <w:rPr>
          <w:rFonts w:ascii="Calibri" w:hAnsi="Calibri" w:cs="Calibri"/>
        </w:rPr>
      </w:pPr>
      <w:hyperlink r:id="rId8" w:history="1">
        <w:r w:rsidR="00E82752" w:rsidRPr="00687CBF">
          <w:rPr>
            <w:rStyle w:val="Lienhypertexte"/>
            <w:rFonts w:ascii="Calibri" w:hAnsi="Calibri" w:cs="Calibri"/>
          </w:rPr>
          <w:t>https://dpi-declaration.sante.gouv.fr/dpi-webapp/app/candidature/index/gt-tis-tii-4174</w:t>
        </w:r>
      </w:hyperlink>
    </w:p>
    <w:p w:rsidR="00277289" w:rsidRPr="00ED4E49" w:rsidRDefault="00A8745A" w:rsidP="00ED4E49">
      <w:pPr>
        <w:pStyle w:val="NormalWeb"/>
        <w:jc w:val="both"/>
        <w:rPr>
          <w:rFonts w:ascii="Calibri" w:hAnsi="Calibri" w:cs="Calibri"/>
          <w:sz w:val="20"/>
          <w:szCs w:val="20"/>
        </w:rPr>
      </w:pPr>
      <w:r w:rsidRPr="00ED4E49">
        <w:rPr>
          <w:rFonts w:ascii="Calibri" w:hAnsi="Calibri" w:cs="Calibri"/>
          <w:sz w:val="20"/>
          <w:szCs w:val="20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ED4E49" w:rsidRPr="00ED4E49">
          <w:rPr>
            <w:rFonts w:ascii="Calibri" w:hAnsi="Calibri" w:cs="Calibri"/>
            <w:color w:val="0000FF"/>
            <w:sz w:val="20"/>
            <w:szCs w:val="20"/>
            <w:u w:val="single"/>
          </w:rPr>
          <w:t>candidatures.alternativeslav@anses.fr</w:t>
        </w:r>
      </w:hyperlink>
      <w:r w:rsidR="00ED4E49" w:rsidRPr="00ED4E49">
        <w:rPr>
          <w:rFonts w:ascii="Calibri" w:hAnsi="Calibri" w:cs="Calibri"/>
          <w:sz w:val="20"/>
          <w:szCs w:val="20"/>
        </w:rPr>
        <w:t xml:space="preserve"> </w:t>
      </w:r>
      <w:r w:rsidR="007D1B88" w:rsidRPr="00ED4E49">
        <w:rPr>
          <w:rFonts w:ascii="Calibri" w:hAnsi="Calibri" w:cs="Calibri"/>
          <w:sz w:val="20"/>
          <w:szCs w:val="20"/>
        </w:rPr>
        <w:t>si vous ne les connaissez pas.</w:t>
      </w:r>
    </w:p>
    <w:p w:rsidR="006210C8" w:rsidRPr="00DD4B45" w:rsidRDefault="00005D4B" w:rsidP="000173F6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DD4B45">
        <w:rPr>
          <w:rFonts w:asciiTheme="minorHAnsi" w:hAnsiTheme="minorHAnsi" w:cstheme="minorHAnsi"/>
          <w:b/>
          <w:color w:val="0070C0"/>
        </w:rPr>
        <w:t>*</w:t>
      </w:r>
      <w:r w:rsidRPr="00DD4B45">
        <w:rPr>
          <w:rFonts w:asciiTheme="minorHAnsi" w:hAnsiTheme="minorHAnsi" w:cstheme="minorHAnsi"/>
          <w:color w:val="0F243E"/>
        </w:rPr>
        <w:t xml:space="preserve"> Informations ou documents obligatoires.</w:t>
      </w:r>
      <w:r w:rsidRPr="00DD4B45">
        <w:rPr>
          <w:rFonts w:asciiTheme="minorHAnsi" w:hAnsiTheme="minorHAnsi" w:cstheme="minorHAnsi"/>
          <w:b/>
          <w:color w:val="0070C0"/>
        </w:rPr>
        <w:t>**</w:t>
      </w:r>
      <w:r w:rsidRPr="00DD4B45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DD4B45">
        <w:rPr>
          <w:rFonts w:asciiTheme="minorHAnsi" w:hAnsiTheme="minorHAnsi" w:cstheme="minorHAnsi"/>
          <w:color w:val="0F243E"/>
          <w:u w:val="single"/>
        </w:rPr>
        <w:t>portable</w:t>
      </w:r>
      <w:r w:rsidRPr="00DD4B45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210C8" w:rsidRPr="00DD4B45" w:rsidSect="00277289">
      <w:headerReference w:type="first" r:id="rId10"/>
      <w:type w:val="continuous"/>
      <w:pgSz w:w="11913" w:h="16834"/>
      <w:pgMar w:top="1276" w:right="1418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847AE">
      <w:rPr>
        <w:rFonts w:ascii="Calibri" w:hAnsi="Calibri" w:cs="Arial"/>
        <w:b/>
        <w:color w:val="000000" w:themeColor="text1"/>
        <w:sz w:val="24"/>
        <w:szCs w:val="24"/>
      </w:rPr>
      <w:t>2</w:t>
    </w:r>
    <w:r w:rsidR="00B8341A">
      <w:rPr>
        <w:rFonts w:ascii="Calibri" w:hAnsi="Calibri" w:cs="Arial"/>
        <w:b/>
        <w:color w:val="000000" w:themeColor="text1"/>
        <w:sz w:val="24"/>
        <w:szCs w:val="24"/>
      </w:rPr>
      <w:t>3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A4185" w:rsidRDefault="00876CA1" w:rsidP="004D66CE">
    <w:pPr>
      <w:tabs>
        <w:tab w:val="right" w:leader="dot" w:pos="3969"/>
        <w:tab w:val="left" w:pos="4320"/>
        <w:tab w:val="right" w:leader="dot" w:pos="9639"/>
      </w:tabs>
      <w:ind w:left="2552" w:right="-56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D123E7">
      <w:rPr>
        <w:rFonts w:asciiTheme="minorHAnsi" w:hAnsiTheme="minorHAnsi" w:cstheme="minorHAnsi"/>
        <w:b/>
        <w:color w:val="000000" w:themeColor="text1"/>
        <w:sz w:val="24"/>
        <w:szCs w:val="24"/>
      </w:rPr>
      <w:t>Groupe de travail (GT)</w:t>
    </w:r>
  </w:p>
  <w:p w:rsidR="00ED4E49" w:rsidRDefault="00ED4E49" w:rsidP="00ED4E49">
    <w:pPr>
      <w:ind w:left="2835"/>
      <w:jc w:val="center"/>
      <w:rPr>
        <w:rFonts w:ascii="Marianne" w:hAnsi="Marianne"/>
        <w:b/>
        <w:color w:val="000000" w:themeColor="text1"/>
      </w:rPr>
    </w:pPr>
    <w:r w:rsidRPr="00ED4E49">
      <w:rPr>
        <w:rFonts w:ascii="Marianne" w:hAnsi="Marianne" w:cs="Arial"/>
        <w:b/>
        <w:color w:val="000000" w:themeColor="text1"/>
        <w:sz w:val="22"/>
        <w:szCs w:val="22"/>
      </w:rPr>
      <w:t>« </w:t>
    </w:r>
    <w:r w:rsidRPr="00ED4E49">
      <w:rPr>
        <w:rFonts w:ascii="Marianne" w:hAnsi="Marianne"/>
        <w:b/>
        <w:color w:val="000000" w:themeColor="text1"/>
      </w:rPr>
      <w:t>Efficacité et risques pour la santé des écosystèmes de techniques de LAV alternatives à la lutte chimique » (GT TIS-TII)</w:t>
    </w:r>
  </w:p>
  <w:p w:rsidR="00ED4E49" w:rsidRPr="00ED4E49" w:rsidRDefault="00ED4E49" w:rsidP="00ED4E49">
    <w:pPr>
      <w:ind w:left="2835"/>
      <w:jc w:val="center"/>
      <w:rPr>
        <w:rFonts w:ascii="Marianne ExtraBold" w:hAnsi="Marianne ExtraBold" w:cs="Arial"/>
        <w:b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SL8kc8kctI+wcLKwoVe5NELuGKV75EW+oBRe2OpJMcAR7p7pX6544bG9P6shaw010ghV9GJTZELb9CnESmkg==" w:salt="zlOm+3FASN60xY9ulgV2X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277A"/>
    <w:rsid w:val="000F47B7"/>
    <w:rsid w:val="001020E1"/>
    <w:rsid w:val="001179DA"/>
    <w:rsid w:val="0012515C"/>
    <w:rsid w:val="00134C5D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60A35"/>
    <w:rsid w:val="00470464"/>
    <w:rsid w:val="00481AB8"/>
    <w:rsid w:val="0048208B"/>
    <w:rsid w:val="004B77E7"/>
    <w:rsid w:val="004C296D"/>
    <w:rsid w:val="004C35D0"/>
    <w:rsid w:val="004D19B9"/>
    <w:rsid w:val="004D66CE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37E6"/>
    <w:rsid w:val="00557929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D7321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810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2752"/>
    <w:rsid w:val="00E8510D"/>
    <w:rsid w:val="00E9430E"/>
    <w:rsid w:val="00EA0B55"/>
    <w:rsid w:val="00ED2964"/>
    <w:rsid w:val="00ED4E49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tis-tii-417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alternativeslav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2B7D9-AF4B-4A58-A683-F561458D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2020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3</cp:revision>
  <cp:lastPrinted>2023-02-10T08:33:00Z</cp:lastPrinted>
  <dcterms:created xsi:type="dcterms:W3CDTF">2023-07-03T10:28:00Z</dcterms:created>
  <dcterms:modified xsi:type="dcterms:W3CDTF">2023-07-03T10:30:00Z</dcterms:modified>
</cp:coreProperties>
</file>